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>
      <w:pPr>
        <w:pStyle w:val="Akapitzlist"/>
        <w:tabs>
          <w:tab w:val="left" w:pos="5964"/>
        </w:tabs>
        <w:spacing w:after="0"/>
        <w:rPr>
          <w:i/>
          <w:color w:val="92D050"/>
          <w:sz w:val="36"/>
          <w:szCs w:val="36"/>
        </w:rPr>
      </w:pPr>
      <w:bookmarkStart w:id="0" w:name="_GoBack"/>
      <w:bookmarkEnd w:id="0"/>
      <w:r>
        <w:rPr>
          <w:i/>
          <w:color w:val="92D050"/>
          <w:sz w:val="36"/>
          <w:szCs w:val="36"/>
        </w:rPr>
        <w:t xml:space="preserve">                                    Regulamin </w:t>
      </w:r>
    </w:p>
    <w:p>
      <w:pPr>
        <w:pStyle w:val="Akapitzlist"/>
        <w:tabs>
          <w:tab w:val="left" w:pos="5964"/>
        </w:tabs>
        <w:spacing w:after="0"/>
        <w:rPr>
          <w:i/>
          <w:color w:val="92D050"/>
        </w:rPr>
      </w:pPr>
      <w:r>
        <w:rPr>
          <w:i/>
          <w:color w:val="92D050"/>
          <w:sz w:val="36"/>
          <w:szCs w:val="36"/>
        </w:rPr>
        <w:t xml:space="preserve">        Szkolnego Konkursu Recytatorskiego klas 0 -</w:t>
      </w:r>
      <w:r>
        <w:rPr>
          <w:i/>
          <w:color w:val="92D050"/>
        </w:rPr>
        <w:t xml:space="preserve"> </w:t>
      </w:r>
      <w:r>
        <w:rPr>
          <w:i/>
          <w:color w:val="92D050"/>
          <w:sz w:val="36"/>
          <w:szCs w:val="36"/>
        </w:rPr>
        <w:t>III</w:t>
      </w:r>
    </w:p>
    <w:p>
      <w:pPr>
        <w:pStyle w:val="Akapitzlist"/>
        <w:tabs>
          <w:tab w:val="left" w:pos="5964"/>
        </w:tabs>
        <w:spacing w:after="0"/>
        <w:rPr>
          <w:sz w:val="28"/>
          <w:szCs w:val="28"/>
        </w:rPr>
      </w:pPr>
    </w:p>
    <w:p>
      <w:pPr>
        <w:pStyle w:val="Akapitzlist"/>
        <w:tabs>
          <w:tab w:val="left" w:pos="596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Cele konkursu: </w:t>
      </w:r>
    </w:p>
    <w:p>
      <w:pPr>
        <w:pStyle w:val="Akapitzlist"/>
        <w:tabs>
          <w:tab w:val="left" w:pos="596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popularyzowanie poezji dla dzieci </w:t>
      </w:r>
    </w:p>
    <w:p>
      <w:pPr>
        <w:pStyle w:val="Akapitzlist"/>
        <w:tabs>
          <w:tab w:val="left" w:pos="596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kształtowanie wrażliwości na piękno języka ojczystego </w:t>
      </w:r>
    </w:p>
    <w:p>
      <w:pPr>
        <w:pStyle w:val="Akapitzlist"/>
        <w:tabs>
          <w:tab w:val="left" w:pos="596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prezentacja umiejętności uczniów</w:t>
      </w:r>
    </w:p>
    <w:p>
      <w:pPr>
        <w:pStyle w:val="Akapitzlist"/>
        <w:tabs>
          <w:tab w:val="left" w:pos="596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wspieranie działań twórczych </w:t>
      </w:r>
    </w:p>
    <w:p>
      <w:pPr>
        <w:pStyle w:val="Akapitzlist"/>
        <w:tabs>
          <w:tab w:val="left" w:pos="596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Kryteria oceny </w:t>
      </w:r>
    </w:p>
    <w:p>
      <w:pPr>
        <w:pStyle w:val="Akapitzlist"/>
        <w:tabs>
          <w:tab w:val="left" w:pos="596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Jury będzie oceniało: </w:t>
      </w:r>
    </w:p>
    <w:p>
      <w:pPr>
        <w:pStyle w:val="Akapitzlist"/>
        <w:tabs>
          <w:tab w:val="left" w:pos="596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dobór tekstu i jego pamięciowe opanowanie</w:t>
      </w:r>
    </w:p>
    <w:p>
      <w:pPr>
        <w:tabs>
          <w:tab w:val="left" w:pos="596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- interpretację tekstu - ogólny wyraz artystyczny ( uzasadniony gest</w:t>
      </w:r>
    </w:p>
    <w:p>
      <w:pPr>
        <w:tabs>
          <w:tab w:val="left" w:pos="596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sceniczny, element ruchu, strój )</w:t>
      </w:r>
    </w:p>
    <w:p>
      <w:pPr>
        <w:pStyle w:val="Akapitzlist"/>
        <w:tabs>
          <w:tab w:val="left" w:pos="596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Zasady uczestnictwa w konkursie</w:t>
      </w:r>
    </w:p>
    <w:p>
      <w:pPr>
        <w:pStyle w:val="Akapitzlist"/>
        <w:tabs>
          <w:tab w:val="left" w:pos="596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uczestnikami konkursu są uczniowie klas 0 – III</w:t>
      </w:r>
    </w:p>
    <w:p>
      <w:pPr>
        <w:pStyle w:val="Akapitzlist"/>
        <w:tabs>
          <w:tab w:val="left" w:pos="596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konkurs będzie miał formę prezentacji dowolnego utworu ze zbioru poezji dla dzieci </w:t>
      </w:r>
    </w:p>
    <w:p>
      <w:pPr>
        <w:pStyle w:val="Akapitzlist"/>
        <w:tabs>
          <w:tab w:val="left" w:pos="596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Konkurs przeprowadzony zostanie w dwóch kategoriach : </w:t>
      </w:r>
    </w:p>
    <w:p>
      <w:pPr>
        <w:pStyle w:val="Akapitzlist"/>
        <w:tabs>
          <w:tab w:val="left" w:pos="596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dzieci z oddziału przedszkolnego  ( ,,zerówka’’)</w:t>
      </w:r>
    </w:p>
    <w:p>
      <w:pPr>
        <w:tabs>
          <w:tab w:val="left" w:pos="596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- dzieci z klas I- III </w:t>
      </w:r>
    </w:p>
    <w:p>
      <w:pPr>
        <w:pStyle w:val="Akapitzlist"/>
        <w:tabs>
          <w:tab w:val="left" w:pos="596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Nagrody</w:t>
      </w:r>
    </w:p>
    <w:p>
      <w:pPr>
        <w:pStyle w:val="Akapitzlist"/>
        <w:tabs>
          <w:tab w:val="left" w:pos="596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Laureaci I, II i III miejsca otrzymają nagrody i dyplomy, a pozostali uczestnicy dyplomy za udział. </w:t>
      </w:r>
    </w:p>
    <w:p>
      <w:pPr>
        <w:pStyle w:val="Akapitzlist"/>
        <w:tabs>
          <w:tab w:val="left" w:pos="5964"/>
        </w:tabs>
        <w:spacing w:after="0"/>
        <w:rPr>
          <w:sz w:val="28"/>
          <w:szCs w:val="28"/>
        </w:rPr>
      </w:pPr>
    </w:p>
    <w:p>
      <w:pPr>
        <w:pStyle w:val="Akapitzlist"/>
        <w:tabs>
          <w:tab w:val="left" w:pos="596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Organizator: Anna </w:t>
      </w:r>
      <w:proofErr w:type="spellStart"/>
      <w:r>
        <w:rPr>
          <w:sz w:val="28"/>
          <w:szCs w:val="28"/>
        </w:rPr>
        <w:t>Szymbara</w:t>
      </w:r>
      <w:proofErr w:type="spellEnd"/>
      <w:r>
        <w:rPr>
          <w:sz w:val="28"/>
          <w:szCs w:val="28"/>
        </w:rPr>
        <w:t xml:space="preserve"> </w:t>
      </w:r>
    </w:p>
    <w:p>
      <w:pPr>
        <w:pStyle w:val="Akapitzlist"/>
        <w:tabs>
          <w:tab w:val="left" w:pos="5964"/>
        </w:tabs>
        <w:spacing w:after="0"/>
        <w:rPr>
          <w:sz w:val="28"/>
          <w:szCs w:val="28"/>
        </w:rPr>
      </w:pPr>
    </w:p>
    <w:p>
      <w:pPr>
        <w:pStyle w:val="Akapitzlist"/>
        <w:tabs>
          <w:tab w:val="left" w:pos="596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Kinga </w:t>
      </w:r>
      <w:proofErr w:type="spellStart"/>
      <w:r>
        <w:rPr>
          <w:sz w:val="28"/>
          <w:szCs w:val="28"/>
        </w:rPr>
        <w:t>Sanbak</w:t>
      </w:r>
      <w:proofErr w:type="spellEnd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59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6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7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8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9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1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9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08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1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6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1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8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8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3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7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1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1A1D-032C-40EB-9ACC-3A4706C8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Szymbara</dc:creator>
  <cp:lastModifiedBy>HP</cp:lastModifiedBy>
  <cp:revision>2</cp:revision>
  <dcterms:created xsi:type="dcterms:W3CDTF">2025-02-19T17:58:00Z</dcterms:created>
  <dcterms:modified xsi:type="dcterms:W3CDTF">2025-02-19T17:58:00Z</dcterms:modified>
</cp:coreProperties>
</file>